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E181" w14:textId="77777777" w:rsidR="00215D0E" w:rsidRDefault="00215D0E"/>
    <w:p w14:paraId="5C58CEEE" w14:textId="77777777" w:rsidR="00215D0E" w:rsidRDefault="00215D0E">
      <w:pPr>
        <w:jc w:val="center"/>
      </w:pPr>
      <w:r>
        <w:rPr>
          <w:rFonts w:ascii="Book Antiqua" w:hAnsi="Book Antiqua"/>
          <w:b/>
          <w:i/>
          <w:sz w:val="32"/>
          <w:u w:val="single"/>
        </w:rPr>
        <w:t>KONZESSIONSANTRAG</w:t>
      </w:r>
    </w:p>
    <w:p w14:paraId="56075BB9" w14:textId="77777777" w:rsidR="00215D0E" w:rsidRDefault="00215D0E">
      <w:pPr>
        <w:rPr>
          <w:sz w:val="24"/>
        </w:rPr>
      </w:pPr>
    </w:p>
    <w:p w14:paraId="7356AB2F" w14:textId="77777777" w:rsidR="00215D0E" w:rsidRDefault="00215D0E">
      <w:pPr>
        <w:jc w:val="center"/>
        <w:rPr>
          <w:sz w:val="24"/>
        </w:rPr>
      </w:pPr>
      <w:r>
        <w:rPr>
          <w:b/>
          <w:sz w:val="24"/>
        </w:rPr>
        <w:t>um Anschluss an die Trinkwasserleitung der Gemeinde Kiens</w:t>
      </w:r>
    </w:p>
    <w:p w14:paraId="5EF22840" w14:textId="77777777" w:rsidR="00215D0E" w:rsidRDefault="00215D0E">
      <w:pPr>
        <w:rPr>
          <w:sz w:val="24"/>
        </w:rPr>
      </w:pPr>
    </w:p>
    <w:p w14:paraId="0AFF1AF6" w14:textId="77777777" w:rsidR="00215D0E" w:rsidRDefault="00215D0E">
      <w:pPr>
        <w:rPr>
          <w:sz w:val="24"/>
        </w:rPr>
      </w:pPr>
    </w:p>
    <w:p w14:paraId="77B9FE92" w14:textId="77777777" w:rsidR="00215D0E" w:rsidRDefault="00215D0E">
      <w:pPr>
        <w:rPr>
          <w:sz w:val="24"/>
        </w:rPr>
      </w:pPr>
      <w:r>
        <w:rPr>
          <w:sz w:val="24"/>
        </w:rPr>
        <w:t>Der/die unterfertigte __________________________________________________________</w:t>
      </w:r>
    </w:p>
    <w:p w14:paraId="35681183" w14:textId="77777777" w:rsidR="00215D0E" w:rsidRDefault="00215D0E">
      <w:pPr>
        <w:spacing w:before="120"/>
        <w:rPr>
          <w:sz w:val="24"/>
        </w:rPr>
      </w:pPr>
      <w:r>
        <w:rPr>
          <w:sz w:val="24"/>
        </w:rPr>
        <w:t>geboren am ____________________ in ___________________________________________</w:t>
      </w:r>
    </w:p>
    <w:p w14:paraId="7474ACC6" w14:textId="77777777" w:rsidR="00215D0E" w:rsidRDefault="00215D0E">
      <w:pPr>
        <w:spacing w:before="120"/>
        <w:rPr>
          <w:sz w:val="24"/>
        </w:rPr>
      </w:pPr>
      <w:r>
        <w:rPr>
          <w:sz w:val="24"/>
        </w:rPr>
        <w:t>wohnhaft in _____________________ Straße __________________________ Nr. ________</w:t>
      </w:r>
    </w:p>
    <w:p w14:paraId="3B150E22" w14:textId="77777777" w:rsidR="00215D0E" w:rsidRDefault="00215D0E">
      <w:pPr>
        <w:spacing w:before="120"/>
        <w:rPr>
          <w:sz w:val="24"/>
        </w:rPr>
      </w:pPr>
      <w:r>
        <w:rPr>
          <w:sz w:val="24"/>
        </w:rPr>
        <w:t>(Steuernummer: _____________________________; MWSt-Nr.: _____________________)</w:t>
      </w:r>
    </w:p>
    <w:p w14:paraId="31CBFEE7" w14:textId="77777777" w:rsidR="00215D0E" w:rsidRDefault="00215D0E">
      <w:pPr>
        <w:spacing w:before="120"/>
        <w:rPr>
          <w:sz w:val="24"/>
        </w:rPr>
      </w:pPr>
      <w:r>
        <w:rPr>
          <w:sz w:val="24"/>
        </w:rPr>
        <w:t>in seiner/ihrer Eigenschaft als ______________________________ des/der unten angeführten</w:t>
      </w:r>
    </w:p>
    <w:p w14:paraId="79FEA181" w14:textId="77777777" w:rsidR="00215D0E" w:rsidRDefault="00215D0E">
      <w:pPr>
        <w:spacing w:before="120"/>
        <w:rPr>
          <w:sz w:val="24"/>
        </w:rPr>
      </w:pPr>
      <w:r>
        <w:rPr>
          <w:sz w:val="24"/>
        </w:rPr>
        <w:t>Gebäude/es/Liegenschaft/en</w:t>
      </w:r>
    </w:p>
    <w:p w14:paraId="3886DDE8" w14:textId="77777777" w:rsidR="00215D0E" w:rsidRDefault="00215D0E">
      <w:pPr>
        <w:spacing w:before="120"/>
        <w:jc w:val="center"/>
        <w:rPr>
          <w:sz w:val="24"/>
        </w:rPr>
      </w:pPr>
      <w:r>
        <w:rPr>
          <w:b/>
          <w:sz w:val="24"/>
        </w:rPr>
        <w:t>e  r  s  u  c  h  t</w:t>
      </w:r>
    </w:p>
    <w:p w14:paraId="28FBD37E" w14:textId="77777777" w:rsidR="00215D0E" w:rsidRDefault="00215D0E">
      <w:pPr>
        <w:spacing w:before="120"/>
        <w:jc w:val="both"/>
        <w:rPr>
          <w:sz w:val="24"/>
        </w:rPr>
      </w:pPr>
    </w:p>
    <w:p w14:paraId="5FED43D1" w14:textId="77777777" w:rsidR="00215D0E" w:rsidRDefault="00215D0E">
      <w:pPr>
        <w:spacing w:after="120"/>
        <w:jc w:val="both"/>
        <w:rPr>
          <w:sz w:val="24"/>
        </w:rPr>
      </w:pPr>
      <w:r>
        <w:rPr>
          <w:sz w:val="24"/>
        </w:rPr>
        <w:t>um die Erteilung der Konzession für den Anschluss an das örtliche Trinkwasserleitungsnetz der Gemeinde Kiens und zwar für das/die Gebäude/Liegenschaft</w:t>
      </w:r>
    </w:p>
    <w:p w14:paraId="2C4F87DD" w14:textId="77777777" w:rsidR="00215D0E" w:rsidRDefault="00215D0E">
      <w:pPr>
        <w:spacing w:before="120"/>
        <w:jc w:val="both"/>
        <w:rPr>
          <w:sz w:val="24"/>
        </w:rPr>
      </w:pPr>
      <w:r>
        <w:rPr>
          <w:sz w:val="24"/>
          <w:lang w:val="it-IT"/>
        </w:rPr>
        <w:t xml:space="preserve">in _____________________________ Straße __________________________ Nr. </w:t>
      </w:r>
      <w:r>
        <w:rPr>
          <w:sz w:val="24"/>
        </w:rPr>
        <w:t>________</w:t>
      </w:r>
    </w:p>
    <w:p w14:paraId="021BE216" w14:textId="77777777" w:rsidR="00215D0E" w:rsidRDefault="00215D0E">
      <w:pPr>
        <w:spacing w:before="120"/>
        <w:jc w:val="both"/>
        <w:rPr>
          <w:sz w:val="24"/>
        </w:rPr>
      </w:pPr>
    </w:p>
    <w:p w14:paraId="02BD0D55" w14:textId="77777777" w:rsidR="00215D0E" w:rsidRDefault="00215D0E">
      <w:pPr>
        <w:jc w:val="both"/>
        <w:rPr>
          <w:sz w:val="24"/>
        </w:rPr>
      </w:pPr>
      <w:r>
        <w:t>(bitte zutreffendes ankreuzen)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15D0E" w14:paraId="2AD40463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3738" w14:textId="77777777" w:rsidR="00215D0E" w:rsidRDefault="00215D0E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716" w:type="dxa"/>
            <w:tcBorders>
              <w:left w:val="nil"/>
            </w:tcBorders>
          </w:tcPr>
          <w:p w14:paraId="281438CE" w14:textId="77777777" w:rsidR="00215D0E" w:rsidRDefault="00215D0E">
            <w:pPr>
              <w:spacing w:before="120"/>
              <w:jc w:val="both"/>
              <w:rPr>
                <w:b/>
                <w:sz w:val="24"/>
                <w:lang w:val="en-GB"/>
              </w:rPr>
            </w:pPr>
            <w:r>
              <w:rPr>
                <w:b/>
                <w:sz w:val="28"/>
                <w:lang w:val="en-GB"/>
              </w:rPr>
              <w:t>W o h n h a u s</w:t>
            </w:r>
          </w:p>
        </w:tc>
      </w:tr>
    </w:tbl>
    <w:p w14:paraId="22B923BB" w14:textId="77777777" w:rsidR="00215D0E" w:rsidRDefault="00215D0E">
      <w:pPr>
        <w:spacing w:before="240"/>
        <w:jc w:val="both"/>
        <w:rPr>
          <w:sz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15D0E" w14:paraId="4F418E6C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87A3" w14:textId="77777777" w:rsidR="00215D0E" w:rsidRDefault="00215D0E">
            <w:pPr>
              <w:spacing w:before="120"/>
              <w:jc w:val="both"/>
              <w:rPr>
                <w:sz w:val="24"/>
                <w:lang w:val="en-GB"/>
              </w:rPr>
            </w:pPr>
          </w:p>
        </w:tc>
        <w:tc>
          <w:tcPr>
            <w:tcW w:w="8716" w:type="dxa"/>
            <w:tcBorders>
              <w:left w:val="nil"/>
            </w:tcBorders>
          </w:tcPr>
          <w:p w14:paraId="170C55BA" w14:textId="77777777" w:rsidR="00215D0E" w:rsidRDefault="00215D0E">
            <w:pPr>
              <w:spacing w:before="120"/>
              <w:jc w:val="both"/>
              <w:rPr>
                <w:sz w:val="24"/>
              </w:rPr>
            </w:pPr>
            <w:r>
              <w:rPr>
                <w:b/>
                <w:sz w:val="28"/>
              </w:rPr>
              <w:t>W i r t s c h a f t s g e b ä u d e</w:t>
            </w:r>
            <w:r>
              <w:rPr>
                <w:sz w:val="28"/>
              </w:rPr>
              <w:t xml:space="preserve">    </w:t>
            </w:r>
            <w:r>
              <w:rPr>
                <w:sz w:val="24"/>
              </w:rPr>
              <w:t>(Stall, Scheune, Maschinenraum usw.)</w:t>
            </w:r>
          </w:p>
        </w:tc>
      </w:tr>
    </w:tbl>
    <w:p w14:paraId="21019483" w14:textId="77777777" w:rsidR="00215D0E" w:rsidRDefault="00215D0E">
      <w:pPr>
        <w:spacing w:before="240"/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15D0E" w14:paraId="6F1D0261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1FCF" w14:textId="77777777" w:rsidR="00215D0E" w:rsidRDefault="00215D0E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716" w:type="dxa"/>
            <w:tcBorders>
              <w:left w:val="nil"/>
            </w:tcBorders>
          </w:tcPr>
          <w:p w14:paraId="43F02735" w14:textId="77777777" w:rsidR="00215D0E" w:rsidRDefault="00215D0E">
            <w:pPr>
              <w:spacing w:before="120"/>
              <w:jc w:val="both"/>
              <w:rPr>
                <w:sz w:val="24"/>
              </w:rPr>
            </w:pPr>
            <w:r>
              <w:rPr>
                <w:b/>
                <w:sz w:val="28"/>
              </w:rPr>
              <w:t>B e t r i e b s g e b ä u d e</w:t>
            </w:r>
            <w:r>
              <w:rPr>
                <w:sz w:val="28"/>
              </w:rPr>
              <w:t xml:space="preserve">    </w:t>
            </w:r>
            <w:r>
              <w:rPr>
                <w:sz w:val="24"/>
              </w:rPr>
              <w:t>(Handel, Gastgewerbe, Handwerk, Industrie)</w:t>
            </w:r>
          </w:p>
        </w:tc>
      </w:tr>
    </w:tbl>
    <w:p w14:paraId="46F1332E" w14:textId="77777777" w:rsidR="00215D0E" w:rsidRDefault="00215D0E">
      <w:pPr>
        <w:spacing w:before="240"/>
        <w:jc w:val="both"/>
        <w:rPr>
          <w:sz w:val="24"/>
        </w:rPr>
      </w:pPr>
    </w:p>
    <w:tbl>
      <w:tblPr>
        <w:tblW w:w="0" w:type="auto"/>
        <w:tblLayout w:type="fixed"/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4037"/>
        <w:gridCol w:w="3323"/>
        <w:gridCol w:w="1848"/>
      </w:tblGrid>
      <w:tr w:rsidR="00215D0E" w14:paraId="2D5CD607" w14:textId="77777777">
        <w:tblPrEx>
          <w:tblCellMar>
            <w:top w:w="0" w:type="dxa"/>
            <w:bottom w:w="0" w:type="dxa"/>
          </w:tblCellMar>
        </w:tblPrEx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53F0" w14:textId="77777777" w:rsidR="00215D0E" w:rsidRDefault="00215D0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Anzahl der Wasseranschlüsse ans Trinkwassernetz mit entsprechendem Verwendungszweck</w:t>
            </w:r>
          </w:p>
        </w:tc>
        <w:tc>
          <w:tcPr>
            <w:tcW w:w="332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4B1EB11" w14:textId="77777777" w:rsidR="00215D0E" w:rsidRDefault="00215D0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Hausgebrauch</w:t>
            </w:r>
          </w:p>
          <w:p w14:paraId="2893AC97" w14:textId="77777777" w:rsidR="00215D0E" w:rsidRDefault="00215D0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Großverbraucher</w:t>
            </w:r>
          </w:p>
          <w:p w14:paraId="4450E649" w14:textId="77777777" w:rsidR="00215D0E" w:rsidRDefault="00215D0E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Tierhaltung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58A8" w14:textId="77777777" w:rsidR="00215D0E" w:rsidRDefault="00215D0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Nr. _________</w:t>
            </w:r>
          </w:p>
          <w:p w14:paraId="72191293" w14:textId="77777777" w:rsidR="00215D0E" w:rsidRDefault="00215D0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Nr. _________</w:t>
            </w:r>
          </w:p>
          <w:p w14:paraId="46EA80D2" w14:textId="77777777" w:rsidR="00215D0E" w:rsidRDefault="00215D0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Nr. _________</w:t>
            </w:r>
          </w:p>
        </w:tc>
      </w:tr>
    </w:tbl>
    <w:p w14:paraId="5D8B86EF" w14:textId="77777777" w:rsidR="00215D0E" w:rsidRDefault="00215D0E">
      <w:pPr>
        <w:spacing w:before="240"/>
        <w:jc w:val="both"/>
        <w:rPr>
          <w:sz w:val="24"/>
        </w:rPr>
      </w:pPr>
      <w:r>
        <w:rPr>
          <w:sz w:val="24"/>
        </w:rPr>
        <w:t>Mit der Unterschrift dieses Antrages bestätigt der/die Antragsteller/in die Richtigkeit der oben angeführten Angaben.</w:t>
      </w:r>
    </w:p>
    <w:p w14:paraId="4CC46819" w14:textId="77777777" w:rsidR="00215D0E" w:rsidRDefault="00215D0E">
      <w:pPr>
        <w:spacing w:before="240"/>
        <w:jc w:val="both"/>
        <w:rPr>
          <w:sz w:val="24"/>
        </w:rPr>
      </w:pPr>
      <w:r>
        <w:rPr>
          <w:sz w:val="24"/>
        </w:rPr>
        <w:t>Der/die Unterfertigte erklärt weiters, die Vorschriften der Verordnung über den Trinkwasserversorgungsdienst, genehmigt mit Gemeinderatsbeschluss Nr. 16 vom 14.02.1991 zu kennen und diese genauestens zu beachten.</w:t>
      </w:r>
    </w:p>
    <w:p w14:paraId="25DA68CA" w14:textId="77777777" w:rsidR="00215D0E" w:rsidRDefault="00215D0E">
      <w:pPr>
        <w:spacing w:before="240"/>
        <w:jc w:val="both"/>
        <w:rPr>
          <w:sz w:val="24"/>
        </w:rPr>
      </w:pPr>
      <w:r>
        <w:rPr>
          <w:sz w:val="24"/>
        </w:rPr>
        <w:t>Besondere Bedingungen, Höhe der Kaution: _______________________________________</w:t>
      </w:r>
    </w:p>
    <w:p w14:paraId="46F2E1D4" w14:textId="77777777" w:rsidR="00215D0E" w:rsidRDefault="00215D0E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6ECE50B0" w14:textId="77777777" w:rsidR="00215D0E" w:rsidRDefault="00215D0E">
      <w:pPr>
        <w:spacing w:before="240"/>
        <w:jc w:val="both"/>
        <w:rPr>
          <w:sz w:val="24"/>
        </w:rPr>
      </w:pPr>
      <w:r>
        <w:rPr>
          <w:sz w:val="24"/>
        </w:rPr>
        <w:t>Kiens, am 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14:paraId="7BFA657F" w14:textId="77777777" w:rsidR="00DE550A" w:rsidRDefault="00215D0E">
      <w:pPr>
        <w:spacing w:before="2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Der/die Antragsteller/in</w:t>
      </w:r>
    </w:p>
    <w:p w14:paraId="5014B930" w14:textId="77777777" w:rsidR="00215D0E" w:rsidRDefault="00215D0E">
      <w:pPr>
        <w:pStyle w:val="StandardWeb"/>
        <w:pageBreakBefore/>
        <w:spacing w:after="0"/>
        <w:jc w:val="center"/>
        <w:rPr>
          <w:u w:val="single"/>
        </w:rPr>
      </w:pPr>
      <w:r>
        <w:rPr>
          <w:rFonts w:ascii="Arial" w:hAnsi="Arial" w:cs="Arial"/>
          <w:b/>
          <w:bCs/>
          <w:sz w:val="27"/>
          <w:szCs w:val="27"/>
          <w:u w:val="single"/>
        </w:rPr>
        <w:lastRenderedPageBreak/>
        <w:t>Angaben laut Art. 1, Abs. 333 des Gesetzes Nr. 311 vom 30.12.2004</w:t>
      </w:r>
    </w:p>
    <w:p w14:paraId="4611509C" w14:textId="77777777" w:rsidR="00215D0E" w:rsidRDefault="00215D0E">
      <w:pPr>
        <w:pStyle w:val="StandardWeb"/>
        <w:spacing w:after="0"/>
      </w:pPr>
    </w:p>
    <w:p w14:paraId="214E5946" w14:textId="77777777" w:rsidR="00215D0E" w:rsidRDefault="00215D0E">
      <w:pPr>
        <w:pStyle w:val="StandardWeb"/>
        <w:spacing w:after="0"/>
      </w:pPr>
    </w:p>
    <w:p w14:paraId="55C39BC9" w14:textId="77777777" w:rsidR="00215D0E" w:rsidRDefault="00215D0E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Abnehmer</w:t>
      </w:r>
      <w:r>
        <w:rPr>
          <w:rFonts w:ascii="Arial" w:hAnsi="Arial" w:cs="Arial"/>
        </w:rPr>
        <w:t>:</w:t>
      </w:r>
    </w:p>
    <w:p w14:paraId="4C3C4131" w14:textId="77777777" w:rsidR="00215D0E" w:rsidRDefault="00215D0E">
      <w:pPr>
        <w:pStyle w:val="StandardWeb"/>
        <w:spacing w:after="0"/>
      </w:pPr>
      <w:r>
        <w:rPr>
          <w:rFonts w:ascii="Arial" w:hAnsi="Arial" w:cs="Arial" w:hint="eastAsia"/>
          <w:sz w:val="27"/>
          <w:szCs w:val="27"/>
        </w:rPr>
        <w:t>□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</w:rPr>
        <w:t>Eigentümer</w:t>
      </w:r>
    </w:p>
    <w:p w14:paraId="3E9DC01B" w14:textId="77777777" w:rsidR="00215D0E" w:rsidRDefault="00215D0E">
      <w:pPr>
        <w:pStyle w:val="StandardWeb"/>
        <w:spacing w:after="0"/>
      </w:pPr>
      <w:r>
        <w:rPr>
          <w:rFonts w:ascii="Arial" w:hAnsi="Arial" w:cs="Arial" w:hint="eastAsia"/>
          <w:sz w:val="27"/>
          <w:szCs w:val="27"/>
        </w:rPr>
        <w:t>□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</w:rPr>
        <w:t>Fruchtnießer</w:t>
      </w:r>
    </w:p>
    <w:p w14:paraId="44DF9457" w14:textId="77777777" w:rsidR="00215D0E" w:rsidRDefault="00215D0E">
      <w:pPr>
        <w:pStyle w:val="StandardWeb"/>
        <w:spacing w:after="0"/>
      </w:pPr>
      <w:r>
        <w:rPr>
          <w:rFonts w:ascii="Arial" w:hAnsi="Arial" w:cs="Arial" w:hint="eastAsia"/>
          <w:sz w:val="27"/>
          <w:szCs w:val="27"/>
        </w:rPr>
        <w:t>□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</w:rPr>
        <w:t xml:space="preserve">Inhaber eines anderen Rechtes </w:t>
      </w:r>
    </w:p>
    <w:p w14:paraId="504AA0DA" w14:textId="77777777" w:rsidR="00215D0E" w:rsidRDefault="00215D0E">
      <w:pPr>
        <w:pStyle w:val="StandardWeb"/>
        <w:spacing w:after="0"/>
      </w:pPr>
      <w:r>
        <w:rPr>
          <w:rFonts w:ascii="Arial" w:hAnsi="Arial" w:cs="Arial" w:hint="eastAsia"/>
          <w:sz w:val="27"/>
          <w:szCs w:val="27"/>
        </w:rPr>
        <w:t>□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</w:rPr>
        <w:t>gesetzlicher bzw. freiwilliger Vertreter einer der obenerwähnten Personen</w:t>
      </w:r>
    </w:p>
    <w:p w14:paraId="5A099D77" w14:textId="77777777" w:rsidR="00215D0E" w:rsidRDefault="00215D0E">
      <w:pPr>
        <w:pStyle w:val="StandardWeb"/>
        <w:spacing w:after="0"/>
      </w:pPr>
    </w:p>
    <w:p w14:paraId="3DEAC901" w14:textId="77777777" w:rsidR="00215D0E" w:rsidRDefault="00215D0E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Art der Lieferung:</w:t>
      </w:r>
    </w:p>
    <w:p w14:paraId="732DFEFB" w14:textId="77777777" w:rsidR="00215D0E" w:rsidRDefault="00215D0E">
      <w:pPr>
        <w:pStyle w:val="StandardWeb"/>
        <w:spacing w:after="0"/>
      </w:pPr>
      <w:r>
        <w:rPr>
          <w:rFonts w:ascii="Arial" w:hAnsi="Arial" w:cs="Arial" w:hint="eastAsia"/>
          <w:sz w:val="27"/>
          <w:szCs w:val="27"/>
        </w:rPr>
        <w:t>□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</w:rPr>
        <w:t>Lieferung für den Haushalt mit meldeamtlichem Wohnsitz bei der Abnahmestelle</w:t>
      </w:r>
    </w:p>
    <w:p w14:paraId="469BD84C" w14:textId="77777777" w:rsidR="00215D0E" w:rsidRDefault="00215D0E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 w:hint="eastAsia"/>
          <w:sz w:val="27"/>
          <w:szCs w:val="27"/>
        </w:rPr>
        <w:t>□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</w:rPr>
        <w:t xml:space="preserve">Lieferung für den Haushalt ohne meldeamtlichen Wohnsitz bei der   </w:t>
      </w:r>
    </w:p>
    <w:p w14:paraId="63C5B1DA" w14:textId="77777777" w:rsidR="00215D0E" w:rsidRDefault="00215D0E">
      <w:pPr>
        <w:pStyle w:val="StandardWeb"/>
        <w:spacing w:after="0"/>
      </w:pPr>
      <w:r>
        <w:rPr>
          <w:rFonts w:ascii="Arial" w:hAnsi="Arial" w:cs="Arial"/>
        </w:rPr>
        <w:t xml:space="preserve">     Abnahmestelle</w:t>
      </w:r>
    </w:p>
    <w:p w14:paraId="3244D4A8" w14:textId="77777777" w:rsidR="00215D0E" w:rsidRDefault="00215D0E">
      <w:pPr>
        <w:pStyle w:val="StandardWeb"/>
        <w:spacing w:after="0"/>
      </w:pPr>
      <w:r>
        <w:rPr>
          <w:rFonts w:ascii="Arial" w:hAnsi="Arial" w:cs="Arial" w:hint="eastAsia"/>
          <w:sz w:val="27"/>
          <w:szCs w:val="27"/>
        </w:rPr>
        <w:t>□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</w:rPr>
        <w:t>Keine Lieferung für den Haushalt</w:t>
      </w:r>
    </w:p>
    <w:p w14:paraId="159F106B" w14:textId="77777777" w:rsidR="00215D0E" w:rsidRDefault="00215D0E">
      <w:pPr>
        <w:pStyle w:val="StandardWeb"/>
        <w:spacing w:after="0"/>
      </w:pPr>
    </w:p>
    <w:p w14:paraId="1245951E" w14:textId="77777777" w:rsidR="00215D0E" w:rsidRDefault="00215D0E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Katasterdaten</w:t>
      </w:r>
      <w:r>
        <w:rPr>
          <w:rFonts w:ascii="Arial" w:hAnsi="Arial" w:cs="Arial"/>
        </w:rPr>
        <w:t>:</w:t>
      </w:r>
    </w:p>
    <w:p w14:paraId="127654E0" w14:textId="77777777" w:rsidR="00215D0E" w:rsidRDefault="00215D0E">
      <w:pPr>
        <w:pStyle w:val="StandardWeb"/>
        <w:spacing w:after="0"/>
        <w:rPr>
          <w:rFonts w:ascii="Arial" w:hAnsi="Arial" w:cs="Arial"/>
        </w:rPr>
      </w:pPr>
    </w:p>
    <w:p w14:paraId="60A2D8F5" w14:textId="77777777" w:rsidR="00215D0E" w:rsidRDefault="00215D0E">
      <w:pPr>
        <w:pStyle w:val="StandardWeb"/>
        <w:spacing w:after="0"/>
      </w:pPr>
      <w:r>
        <w:rPr>
          <w:rFonts w:ascii="Arial" w:hAnsi="Arial" w:cs="Arial"/>
        </w:rPr>
        <w:t>Katastralgemeinde: ____________________________________</w:t>
      </w:r>
    </w:p>
    <w:p w14:paraId="626A290F" w14:textId="77777777" w:rsidR="00215D0E" w:rsidRDefault="00215D0E">
      <w:pPr>
        <w:pStyle w:val="StandardWeb"/>
        <w:spacing w:after="0"/>
      </w:pPr>
      <w:r>
        <w:rPr>
          <w:rFonts w:ascii="Arial" w:hAnsi="Arial" w:cs="Arial"/>
        </w:rPr>
        <w:t>Blatt: __________</w:t>
      </w:r>
    </w:p>
    <w:p w14:paraId="1DB62088" w14:textId="77777777" w:rsidR="00215D0E" w:rsidRDefault="00215D0E">
      <w:pPr>
        <w:pStyle w:val="StandardWeb"/>
        <w:spacing w:after="0"/>
      </w:pPr>
      <w:r>
        <w:rPr>
          <w:rFonts w:ascii="Arial" w:hAnsi="Arial" w:cs="Arial"/>
        </w:rPr>
        <w:t>Parzelle (Nummer und Unternummer): _____________________</w:t>
      </w:r>
    </w:p>
    <w:p w14:paraId="6F0AD373" w14:textId="77777777" w:rsidR="00215D0E" w:rsidRDefault="00215D0E">
      <w:pPr>
        <w:pStyle w:val="StandardWeb"/>
        <w:spacing w:after="0"/>
      </w:pPr>
      <w:r>
        <w:rPr>
          <w:rFonts w:ascii="Arial" w:hAnsi="Arial" w:cs="Arial"/>
        </w:rPr>
        <w:t>Art der Parzelle (Bauparzelle oder Grundparzelle): ____________</w:t>
      </w:r>
    </w:p>
    <w:p w14:paraId="0D5EDF03" w14:textId="77777777" w:rsidR="00215D0E" w:rsidRDefault="00215D0E">
      <w:pPr>
        <w:pStyle w:val="StandardWeb"/>
        <w:spacing w:after="0"/>
      </w:pPr>
      <w:r>
        <w:rPr>
          <w:rFonts w:ascii="Arial" w:hAnsi="Arial" w:cs="Arial"/>
        </w:rPr>
        <w:t>Baueinheit: _________________</w:t>
      </w:r>
    </w:p>
    <w:p w14:paraId="0B9E2FDD" w14:textId="77777777" w:rsidR="00215D0E" w:rsidRDefault="00215D0E">
      <w:pPr>
        <w:pStyle w:val="StandardWeb"/>
        <w:spacing w:after="0"/>
      </w:pPr>
    </w:p>
    <w:p w14:paraId="4E9EE67C" w14:textId="77777777" w:rsidR="00215D0E" w:rsidRDefault="00215D0E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Grund für fehlende Katasterdaten</w:t>
      </w:r>
      <w:r>
        <w:rPr>
          <w:rFonts w:ascii="Arial" w:hAnsi="Arial" w:cs="Arial"/>
        </w:rPr>
        <w:t>:</w:t>
      </w:r>
    </w:p>
    <w:p w14:paraId="40FCFB8A" w14:textId="77777777" w:rsidR="00215D0E" w:rsidRDefault="00215D0E">
      <w:pPr>
        <w:pStyle w:val="StandardWeb"/>
        <w:spacing w:after="0"/>
      </w:pPr>
      <w:r>
        <w:rPr>
          <w:rFonts w:ascii="Arial" w:hAnsi="Arial" w:cs="Arial" w:hint="eastAsia"/>
          <w:sz w:val="27"/>
          <w:szCs w:val="27"/>
        </w:rPr>
        <w:t>□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</w:rPr>
        <w:t>Immobilie katastermäßig nicht erfasst</w:t>
      </w:r>
    </w:p>
    <w:p w14:paraId="444AA477" w14:textId="77777777" w:rsidR="00215D0E" w:rsidRDefault="00215D0E">
      <w:pPr>
        <w:pStyle w:val="StandardWeb"/>
        <w:spacing w:after="0"/>
      </w:pP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 xml:space="preserve"> Immobilie</w:t>
      </w:r>
      <w:r>
        <w:rPr>
          <w:rFonts w:ascii="Arial" w:hAnsi="Arial" w:cs="Arial"/>
        </w:rPr>
        <w:t xml:space="preserve"> katastermäßig nicht erfassbar</w:t>
      </w:r>
    </w:p>
    <w:p w14:paraId="7E944012" w14:textId="77777777" w:rsidR="00215D0E" w:rsidRDefault="00215D0E">
      <w:pPr>
        <w:pStyle w:val="StandardWeb"/>
        <w:spacing w:after="0"/>
      </w:pP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 xml:space="preserve"> zeitweilige</w:t>
      </w:r>
      <w:r>
        <w:rPr>
          <w:rFonts w:ascii="Arial" w:hAnsi="Arial" w:cs="Arial"/>
        </w:rPr>
        <w:t xml:space="preserve"> Lieferung </w:t>
      </w:r>
    </w:p>
    <w:p w14:paraId="186AE063" w14:textId="77777777" w:rsidR="00215D0E" w:rsidRDefault="00215D0E">
      <w:pPr>
        <w:pStyle w:val="StandardWeb"/>
        <w:spacing w:after="0"/>
      </w:pP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 xml:space="preserve"> Kondominium</w:t>
      </w:r>
    </w:p>
    <w:p w14:paraId="572EF487" w14:textId="77777777" w:rsidR="00215D0E" w:rsidRDefault="00215D0E">
      <w:pPr>
        <w:pStyle w:val="StandardWeb"/>
        <w:spacing w:after="0"/>
      </w:pPr>
    </w:p>
    <w:p w14:paraId="3F67D295" w14:textId="77777777" w:rsidR="00215D0E" w:rsidRDefault="00215D0E">
      <w:pPr>
        <w:pStyle w:val="StandardWeb"/>
        <w:spacing w:after="0"/>
      </w:pPr>
      <w:r>
        <w:rPr>
          <w:rFonts w:ascii="Arial" w:hAnsi="Arial" w:cs="Arial"/>
          <w:i/>
          <w:iCs/>
          <w:sz w:val="20"/>
          <w:szCs w:val="20"/>
        </w:rPr>
        <w:t>Bitte ausfüllen bzw. Zutreffendes ankreuzen!</w:t>
      </w:r>
    </w:p>
    <w:p w14:paraId="0D067B6B" w14:textId="77777777" w:rsidR="00DE550A" w:rsidRDefault="00DE550A" w:rsidP="00DE550A">
      <w:pPr>
        <w:pStyle w:val="HTMLVorformatiert"/>
      </w:pPr>
    </w:p>
    <w:p w14:paraId="4CB970D1" w14:textId="77777777" w:rsidR="00DE550A" w:rsidRDefault="00DE550A" w:rsidP="00DE550A">
      <w:pPr>
        <w:pStyle w:val="HTMLVorformatiert"/>
      </w:pPr>
      <w:r>
        <w:t xml:space="preserve">Gemäß und für die Zwecke der Artikel 12, 13 und 14 der EU-Verordnung 679/2016 finden Sie die Informationen zum Schutz personenbezogener Daten unter folgendem Link: </w:t>
      </w:r>
      <w:hyperlink r:id="rId4" w:history="1">
        <w:r>
          <w:rPr>
            <w:rStyle w:val="Hyperlink"/>
          </w:rPr>
          <w:t>https://www.gemeinde.kiens.bz.it/system/web/datenschutz.aspx?menuonr=219075975</w:t>
        </w:r>
      </w:hyperlink>
      <w:r>
        <w:t xml:space="preserve"> oder können in den Räumlichkeiten des Rathauses konsultiert werden.</w:t>
      </w:r>
    </w:p>
    <w:p w14:paraId="0129DD91" w14:textId="77777777" w:rsidR="00215D0E" w:rsidRDefault="00215D0E">
      <w:pPr>
        <w:spacing w:before="240"/>
        <w:jc w:val="both"/>
        <w:rPr>
          <w:sz w:val="24"/>
        </w:rPr>
      </w:pPr>
    </w:p>
    <w:sectPr w:rsidR="00215D0E">
      <w:pgSz w:w="11907" w:h="16840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0A"/>
    <w:rsid w:val="0001785C"/>
    <w:rsid w:val="00215D0E"/>
    <w:rsid w:val="00D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6336C3"/>
  <w15:chartTrackingRefBased/>
  <w15:docId w15:val="{6A5CE060-29E7-4F17-96F1-352D3BB6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overflowPunct/>
      <w:autoSpaceDE/>
      <w:autoSpaceDN/>
      <w:adjustRightInd/>
      <w:spacing w:before="100" w:beforeAutospacing="1" w:after="119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E5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semiHidden/>
    <w:rsid w:val="00DE550A"/>
    <w:rPr>
      <w:rFonts w:ascii="Courier New" w:hAnsi="Courier New" w:cs="Courier New"/>
    </w:rPr>
  </w:style>
  <w:style w:type="character" w:styleId="Hyperlink">
    <w:name w:val="Hyperlink"/>
    <w:uiPriority w:val="99"/>
    <w:semiHidden/>
    <w:unhideWhenUsed/>
    <w:rsid w:val="00DE5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meinde.kiens.bz.it/system/web/datenschutz.aspx?menuonr=21907597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KONZESSIONSANTRAG</vt:lpstr>
    </vt:vector>
  </TitlesOfParts>
  <Company>-</Company>
  <LinksUpToDate>false</LinksUpToDate>
  <CharactersWithSpaces>3056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https://www.gemeinde.kiens.bz.it/system/web/datenschutz.aspx?menuonr=219075975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KONZESSIONSANTRAG</dc:title>
  <dc:subject/>
  <dc:creator>Josef Oberheinricher</dc:creator>
  <cp:keywords/>
  <cp:lastModifiedBy>Karl Martin Hitthaler</cp:lastModifiedBy>
  <cp:revision>2</cp:revision>
  <cp:lastPrinted>2018-08-27T14:22:00Z</cp:lastPrinted>
  <dcterms:created xsi:type="dcterms:W3CDTF">2024-02-27T14:40:00Z</dcterms:created>
  <dcterms:modified xsi:type="dcterms:W3CDTF">2024-02-27T14:40:00Z</dcterms:modified>
</cp:coreProperties>
</file>